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59" w:rsidRPr="00C425DA" w:rsidRDefault="00D17E61" w:rsidP="00D17E61">
      <w:pPr>
        <w:pStyle w:val="NormalWeb"/>
        <w:shd w:val="clear" w:color="auto" w:fill="FFFFFF"/>
        <w:spacing w:before="0" w:beforeAutospacing="0" w:after="150" w:afterAutospacing="0"/>
        <w:rPr>
          <w:rFonts w:ascii="Arial" w:hAnsi="Arial" w:cs="Arial"/>
          <w:color w:val="7B868F"/>
          <w:sz w:val="32"/>
          <w:szCs w:val="32"/>
        </w:rPr>
      </w:pPr>
      <w:r>
        <w:t xml:space="preserve">                                                 </w:t>
      </w:r>
      <w:r w:rsidR="00F155B2">
        <w:t xml:space="preserve">  </w:t>
      </w:r>
      <w:r>
        <w:rPr>
          <w:rStyle w:val="Gl"/>
          <w:rFonts w:ascii="Arial" w:hAnsi="Arial" w:cs="Arial"/>
          <w:color w:val="7B868F"/>
          <w:sz w:val="32"/>
          <w:szCs w:val="32"/>
        </w:rPr>
        <w:t>Sayın</w:t>
      </w:r>
      <w:r w:rsidR="00C85C59" w:rsidRPr="00C425DA">
        <w:rPr>
          <w:rStyle w:val="Gl"/>
          <w:rFonts w:ascii="Arial" w:hAnsi="Arial" w:cs="Arial"/>
          <w:color w:val="7B868F"/>
          <w:sz w:val="32"/>
          <w:szCs w:val="32"/>
        </w:rPr>
        <w:t xml:space="preserve"> </w:t>
      </w:r>
      <w:r w:rsidR="00801143" w:rsidRPr="00C425DA">
        <w:rPr>
          <w:rStyle w:val="Gl"/>
          <w:rFonts w:ascii="Arial" w:hAnsi="Arial" w:cs="Arial"/>
          <w:color w:val="7B868F"/>
          <w:sz w:val="32"/>
          <w:szCs w:val="32"/>
        </w:rPr>
        <w:t>Veliler;</w:t>
      </w:r>
    </w:p>
    <w:p w:rsidR="00D17E61" w:rsidRDefault="00C85C59" w:rsidP="00C85C59">
      <w:pPr>
        <w:pStyle w:val="NormalWeb"/>
        <w:shd w:val="clear" w:color="auto" w:fill="FFFFFF"/>
        <w:spacing w:before="0" w:beforeAutospacing="0" w:after="150" w:afterAutospacing="0"/>
        <w:rPr>
          <w:rStyle w:val="Gl"/>
          <w:rFonts w:ascii="Arial" w:hAnsi="Arial" w:cs="Arial"/>
          <w:color w:val="7B868F"/>
          <w:sz w:val="32"/>
          <w:szCs w:val="32"/>
        </w:rPr>
      </w:pPr>
      <w:r w:rsidRPr="00C425DA">
        <w:rPr>
          <w:rStyle w:val="Gl"/>
          <w:rFonts w:ascii="Arial" w:hAnsi="Arial" w:cs="Arial"/>
          <w:color w:val="7B868F"/>
          <w:sz w:val="32"/>
          <w:szCs w:val="32"/>
        </w:rPr>
        <w:t xml:space="preserve">Çocuğunuzun okul ve aile içi sorunları ile ilgili olarak rehberlik servisine başvurabilir, çocuğunuzun kişisel gelişimi ile ilgili her türlü durumu bizlerle istediğiniz zaman </w:t>
      </w:r>
      <w:r w:rsidR="00801143" w:rsidRPr="00C425DA">
        <w:rPr>
          <w:rStyle w:val="Gl"/>
          <w:rFonts w:ascii="Arial" w:hAnsi="Arial" w:cs="Arial"/>
          <w:color w:val="7B868F"/>
          <w:sz w:val="32"/>
          <w:szCs w:val="32"/>
        </w:rPr>
        <w:t>paylaşabilirsiniz.</w:t>
      </w:r>
      <w:r w:rsidRPr="00C425DA">
        <w:rPr>
          <w:rStyle w:val="Gl"/>
          <w:rFonts w:ascii="Arial" w:hAnsi="Arial" w:cs="Arial"/>
          <w:color w:val="7B868F"/>
          <w:sz w:val="32"/>
          <w:szCs w:val="32"/>
        </w:rPr>
        <w:t> </w:t>
      </w:r>
    </w:p>
    <w:p w:rsidR="00D17E61" w:rsidRDefault="00C85C59" w:rsidP="00C85C59">
      <w:pPr>
        <w:pStyle w:val="NormalWeb"/>
        <w:shd w:val="clear" w:color="auto" w:fill="FFFFFF"/>
        <w:spacing w:before="0" w:beforeAutospacing="0" w:after="150" w:afterAutospacing="0"/>
        <w:rPr>
          <w:rStyle w:val="Gl"/>
          <w:rFonts w:ascii="Arial" w:hAnsi="Arial" w:cs="Arial"/>
          <w:color w:val="7B868F"/>
          <w:sz w:val="32"/>
          <w:szCs w:val="32"/>
        </w:rPr>
      </w:pPr>
      <w:r w:rsidRPr="00C425DA">
        <w:rPr>
          <w:rStyle w:val="Gl"/>
          <w:rFonts w:ascii="Arial" w:hAnsi="Arial" w:cs="Arial"/>
          <w:color w:val="7B868F"/>
          <w:sz w:val="32"/>
          <w:szCs w:val="32"/>
        </w:rPr>
        <w:t xml:space="preserve">Çocuğun okulla ilgili her döneminde  aile,  etkin biçimde görev almak  zorundadır. </w:t>
      </w:r>
    </w:p>
    <w:p w:rsidR="00C85C59" w:rsidRPr="00C425DA" w:rsidRDefault="00C85C59" w:rsidP="00C85C59">
      <w:pPr>
        <w:pStyle w:val="NormalWeb"/>
        <w:shd w:val="clear" w:color="auto" w:fill="FFFFFF"/>
        <w:spacing w:before="0" w:beforeAutospacing="0" w:after="150" w:afterAutospacing="0"/>
        <w:rPr>
          <w:rFonts w:ascii="Arial" w:hAnsi="Arial" w:cs="Arial"/>
          <w:color w:val="7B868F"/>
          <w:sz w:val="32"/>
          <w:szCs w:val="32"/>
        </w:rPr>
      </w:pPr>
      <w:r w:rsidRPr="00C425DA">
        <w:rPr>
          <w:rStyle w:val="Gl"/>
          <w:rFonts w:ascii="Arial" w:hAnsi="Arial" w:cs="Arial"/>
          <w:color w:val="7B868F"/>
          <w:sz w:val="32"/>
          <w:szCs w:val="32"/>
        </w:rPr>
        <w:t>Aile okul ile iletişimi sağlayamıyorsa veya aile okul sürecinde yetersizse, çocuk çevresi ile iletişiminde olumsuz bir süreç yaşıyorsa okulun eğitim-öğretim sürecinde çocuğa yardımcı olabilme etkisi o nispette azalacaktır. Unutmayınız ki okul ve aile arasındaki sıkı bir ilişki çocuğunuzun  eği</w:t>
      </w:r>
      <w:r>
        <w:rPr>
          <w:rStyle w:val="Gl"/>
          <w:rFonts w:ascii="Arial" w:hAnsi="Arial" w:cs="Arial"/>
          <w:color w:val="7B868F"/>
          <w:sz w:val="32"/>
          <w:szCs w:val="32"/>
        </w:rPr>
        <w:t xml:space="preserve">timinin olmazsa olmazıdır. </w:t>
      </w:r>
    </w:p>
    <w:p w:rsidR="00C85C59" w:rsidRPr="00C425DA" w:rsidRDefault="00C85C59" w:rsidP="00C85C59">
      <w:pPr>
        <w:pStyle w:val="NormalWeb"/>
        <w:shd w:val="clear" w:color="auto" w:fill="FFFFFF"/>
        <w:spacing w:before="0" w:beforeAutospacing="0" w:after="150" w:afterAutospacing="0"/>
        <w:rPr>
          <w:rFonts w:ascii="Arial" w:hAnsi="Arial" w:cs="Arial"/>
          <w:color w:val="7B868F"/>
          <w:sz w:val="32"/>
          <w:szCs w:val="32"/>
        </w:rPr>
      </w:pPr>
      <w:r w:rsidRPr="00C425DA">
        <w:rPr>
          <w:rFonts w:ascii="Arial" w:hAnsi="Arial" w:cs="Arial"/>
          <w:color w:val="7B868F"/>
          <w:sz w:val="32"/>
          <w:szCs w:val="32"/>
        </w:rPr>
        <w:t>Okul - öğrenci - aile işbirliği için:</w:t>
      </w:r>
      <w:r w:rsidRPr="00C425DA">
        <w:rPr>
          <w:rFonts w:ascii="Arial" w:hAnsi="Arial" w:cs="Arial"/>
          <w:color w:val="7B868F"/>
          <w:sz w:val="32"/>
          <w:szCs w:val="32"/>
        </w:rPr>
        <w:br/>
      </w:r>
      <w:r w:rsidRPr="00C425DA">
        <w:rPr>
          <w:rStyle w:val="Gl"/>
          <w:rFonts w:ascii="Arial" w:hAnsi="Arial" w:cs="Arial"/>
          <w:color w:val="7B868F"/>
          <w:sz w:val="32"/>
          <w:szCs w:val="32"/>
        </w:rPr>
        <w:t>1.</w:t>
      </w:r>
      <w:r w:rsidRPr="00C425DA">
        <w:rPr>
          <w:rFonts w:ascii="Arial" w:hAnsi="Arial" w:cs="Arial"/>
          <w:color w:val="7B868F"/>
          <w:sz w:val="32"/>
          <w:szCs w:val="32"/>
        </w:rPr>
        <w:t> Okul idaresi ile görüşmeniz gereken konular için öncelikle müdür</w:t>
      </w:r>
      <w:r>
        <w:rPr>
          <w:rFonts w:ascii="Arial" w:hAnsi="Arial" w:cs="Arial"/>
          <w:color w:val="7B868F"/>
          <w:sz w:val="32"/>
          <w:szCs w:val="32"/>
        </w:rPr>
        <w:t xml:space="preserve"> yardımcısı ile iletişim kurun.</w:t>
      </w:r>
      <w:r w:rsidRPr="00C425DA">
        <w:rPr>
          <w:rFonts w:ascii="Arial" w:hAnsi="Arial" w:cs="Arial"/>
          <w:color w:val="7B868F"/>
          <w:sz w:val="32"/>
          <w:szCs w:val="32"/>
        </w:rPr>
        <w:br/>
      </w:r>
      <w:r w:rsidRPr="00C425DA">
        <w:rPr>
          <w:rFonts w:ascii="Arial" w:hAnsi="Arial" w:cs="Arial"/>
          <w:color w:val="7B868F"/>
          <w:sz w:val="32"/>
          <w:szCs w:val="32"/>
        </w:rPr>
        <w:br/>
      </w:r>
      <w:r>
        <w:rPr>
          <w:rStyle w:val="Gl"/>
          <w:rFonts w:ascii="Arial" w:hAnsi="Arial" w:cs="Arial"/>
          <w:color w:val="7B868F"/>
          <w:sz w:val="32"/>
          <w:szCs w:val="32"/>
        </w:rPr>
        <w:t>2</w:t>
      </w:r>
      <w:r w:rsidRPr="00C425DA">
        <w:rPr>
          <w:rStyle w:val="Gl"/>
          <w:rFonts w:ascii="Arial" w:hAnsi="Arial" w:cs="Arial"/>
          <w:color w:val="7B868F"/>
          <w:sz w:val="32"/>
          <w:szCs w:val="32"/>
        </w:rPr>
        <w:t>.</w:t>
      </w:r>
      <w:r w:rsidRPr="00C425DA">
        <w:rPr>
          <w:rFonts w:ascii="Arial" w:hAnsi="Arial" w:cs="Arial"/>
          <w:color w:val="7B868F"/>
          <w:sz w:val="32"/>
          <w:szCs w:val="32"/>
        </w:rPr>
        <w:t> Çocuğunuzun sosyal, bilişsel, duygusal gelişimleri ile ilgili her türlü bilgi için bağlı bulunduğunuz rehberlik servi</w:t>
      </w:r>
      <w:r>
        <w:rPr>
          <w:rFonts w:ascii="Arial" w:hAnsi="Arial" w:cs="Arial"/>
          <w:color w:val="7B868F"/>
          <w:sz w:val="32"/>
          <w:szCs w:val="32"/>
        </w:rPr>
        <w:t xml:space="preserve">si ile iletişim kurunuz. </w:t>
      </w:r>
    </w:p>
    <w:p w:rsidR="00C85C59" w:rsidRPr="00C425DA" w:rsidRDefault="00C85C59" w:rsidP="00C85C59">
      <w:pPr>
        <w:pStyle w:val="NormalWeb"/>
        <w:shd w:val="clear" w:color="auto" w:fill="FFFFFF"/>
        <w:spacing w:before="0" w:beforeAutospacing="0" w:after="150" w:afterAutospacing="0"/>
        <w:rPr>
          <w:rFonts w:ascii="Arial" w:hAnsi="Arial" w:cs="Arial"/>
          <w:color w:val="7B868F"/>
          <w:sz w:val="32"/>
          <w:szCs w:val="32"/>
        </w:rPr>
      </w:pPr>
    </w:p>
    <w:p w:rsidR="00C85C59" w:rsidRDefault="00C85C59" w:rsidP="00C85C59"/>
    <w:p w:rsidR="00C85C59" w:rsidRDefault="00C85C59"/>
    <w:p w:rsidR="00C85C59" w:rsidRDefault="00C85C59"/>
    <w:p w:rsidR="00C85C59" w:rsidRDefault="00C85C59"/>
    <w:p w:rsidR="00C85C59" w:rsidRDefault="00C85C59"/>
    <w:p w:rsidR="00C85C59" w:rsidRDefault="00C85C59"/>
    <w:p w:rsidR="00C85C59" w:rsidRDefault="00C85C59"/>
    <w:p w:rsidR="00C85C59" w:rsidRDefault="00C85C59"/>
    <w:p w:rsidR="00C85C59" w:rsidRDefault="00F155B2">
      <w:r>
        <w:t xml:space="preserve"> </w:t>
      </w:r>
      <w:r w:rsidR="00C85C59">
        <w:t xml:space="preserve"> </w:t>
      </w:r>
    </w:p>
    <w:p w:rsidR="00C85C59" w:rsidRDefault="00C85C59"/>
    <w:p w:rsidR="00C85C59" w:rsidRDefault="00C85C59"/>
    <w:p w:rsidR="00C85C59" w:rsidRDefault="00C85C59"/>
    <w:p w:rsidR="00C85C59" w:rsidRDefault="00C85C59"/>
    <w:p w:rsidR="006671FA" w:rsidRDefault="00C85C59">
      <w:r>
        <w:t xml:space="preserve">      </w:t>
      </w:r>
      <w:r w:rsidR="00F155B2">
        <w:t xml:space="preserve"> </w:t>
      </w:r>
      <w:r w:rsidR="00784C68">
        <w:t xml:space="preserve"> Özel Eğitim İhtiyacı Olan Çocuklar İçin </w:t>
      </w:r>
      <w:proofErr w:type="spellStart"/>
      <w:r w:rsidR="00801143">
        <w:t>Pandemi</w:t>
      </w:r>
      <w:proofErr w:type="spellEnd"/>
      <w:r w:rsidR="00801143">
        <w:t xml:space="preserve"> Koşullarında</w:t>
      </w:r>
      <w:r w:rsidR="00784C68">
        <w:t xml:space="preserve"> </w:t>
      </w:r>
      <w:r w:rsidR="00801143">
        <w:t>Yapılması Gerekenler</w:t>
      </w:r>
      <w:r w:rsidR="006671FA">
        <w:t xml:space="preserve"> </w:t>
      </w:r>
    </w:p>
    <w:p w:rsidR="006671FA" w:rsidRDefault="006671FA"/>
    <w:p w:rsidR="00F155B2" w:rsidRPr="00801143" w:rsidRDefault="00A901F9" w:rsidP="006671FA">
      <w:pPr>
        <w:pStyle w:val="ListeParagraf"/>
        <w:numPr>
          <w:ilvl w:val="0"/>
          <w:numId w:val="1"/>
        </w:numPr>
        <w:rPr>
          <w:b/>
        </w:rPr>
      </w:pPr>
      <w:r w:rsidRPr="00801143">
        <w:rPr>
          <w:b/>
        </w:rPr>
        <w:t xml:space="preserve">             </w:t>
      </w:r>
      <w:r w:rsidR="00784C68" w:rsidRPr="00801143">
        <w:rPr>
          <w:b/>
        </w:rPr>
        <w:t xml:space="preserve">DİNLEYİN VE AÇIKLAYICI OLUN </w:t>
      </w:r>
    </w:p>
    <w:p w:rsidR="006671FA" w:rsidRDefault="00F155B2" w:rsidP="00F155B2">
      <w:pPr>
        <w:pStyle w:val="ListeParagraf"/>
      </w:pPr>
      <w:r>
        <w:t xml:space="preserve">    </w:t>
      </w:r>
      <w:r w:rsidR="00784C68">
        <w:t>Çocuklar ailelerin tepkilerini takip edecek ve ona göre tepki vereceklerdir. COVID-19 hakkında nasıl konuştuğunuzun farkında olun.</w:t>
      </w:r>
      <w:r>
        <w:t xml:space="preserve">  </w:t>
      </w:r>
      <w:r w:rsidR="00784C68">
        <w:t xml:space="preserve"> COVID-19 hakkındaki tartışmalarınız çocuğun korkusunu artırabilir veya azaltabilir. Salgın hakkında çok fazla konuşmak, sürekli salgın haberleri dinlemek çocuk üzerinde de kaygı yaratacaktır. Salgına karşı panik yapmadan endişeyi kabul etmek en uygunudur. Çocuğunuza ailenizin sağlıklı olduğunu ve sevdiklerinizi güvenli ve iyi tutmak için elinizden gelen her şeyi yapacağınızı söyleyin. Salgını her çocuğun anlayabileceği düzeyde anlatmamız gerekiyor</w:t>
      </w:r>
    </w:p>
    <w:p w:rsidR="00F155B2" w:rsidRDefault="00F155B2" w:rsidP="00F155B2">
      <w:pPr>
        <w:pStyle w:val="ListeParagraf"/>
      </w:pPr>
    </w:p>
    <w:p w:rsidR="00F155B2" w:rsidRDefault="00F155B2" w:rsidP="00F155B2">
      <w:pPr>
        <w:pStyle w:val="ListeParagraf"/>
      </w:pPr>
    </w:p>
    <w:p w:rsidR="006671FA" w:rsidRDefault="00F155B2" w:rsidP="006671FA">
      <w:pPr>
        <w:pStyle w:val="ListeParagraf"/>
        <w:numPr>
          <w:ilvl w:val="0"/>
          <w:numId w:val="1"/>
        </w:numPr>
      </w:pPr>
      <w:r>
        <w:t xml:space="preserve">  </w:t>
      </w:r>
      <w:r w:rsidR="00801143">
        <w:t xml:space="preserve">Fiziksel </w:t>
      </w:r>
      <w:proofErr w:type="gramStart"/>
      <w:r w:rsidR="00801143">
        <w:t>izolasyon</w:t>
      </w:r>
      <w:proofErr w:type="gramEnd"/>
      <w:r w:rsidR="00784C68">
        <w:t xml:space="preserve"> ve mesafeyi açıklayın. Çocuklar neden arkadaşlarıyla birlikte olmadıklarını ve neden okula gidemediklerini tam olarak anlayamıyorlar. Özel </w:t>
      </w:r>
      <w:proofErr w:type="spellStart"/>
      <w:r w:rsidR="00801143">
        <w:t>gereksinimli</w:t>
      </w:r>
      <w:proofErr w:type="spellEnd"/>
      <w:r w:rsidR="00801143">
        <w:t xml:space="preserve"> bazı</w:t>
      </w:r>
      <w:r w:rsidR="00784C68">
        <w:t xml:space="preserve"> çocuklar fiziksel mesafeye anlam veremese de fiziksel mesafe öğretimi yapın. Evdeki bireyler kollarını uzatarak “fiziksel mesafe” veya “kişisel alanım” diyerek iletişimlerine devam edebilirler. Karantina sona erse bile yeni normallerimiz kapsamında fiziksel mesafeye uzun bir süre daha dikkat etmemiz gerekecektir.</w:t>
      </w:r>
    </w:p>
    <w:p w:rsidR="00F155B2" w:rsidRDefault="00F155B2" w:rsidP="00F155B2">
      <w:pPr>
        <w:pStyle w:val="ListeParagraf"/>
      </w:pPr>
    </w:p>
    <w:p w:rsidR="00F155B2" w:rsidRPr="00801143" w:rsidRDefault="00F155B2" w:rsidP="006671FA">
      <w:pPr>
        <w:pStyle w:val="ListeParagraf"/>
        <w:numPr>
          <w:ilvl w:val="0"/>
          <w:numId w:val="1"/>
        </w:numPr>
        <w:rPr>
          <w:b/>
        </w:rPr>
      </w:pPr>
      <w:r>
        <w:t xml:space="preserve">   </w:t>
      </w:r>
      <w:r w:rsidR="00784C68" w:rsidRPr="00801143">
        <w:rPr>
          <w:b/>
        </w:rPr>
        <w:t xml:space="preserve">RUTİNLERİ OLUŞTURUN </w:t>
      </w:r>
    </w:p>
    <w:p w:rsidR="00F155B2" w:rsidRDefault="00F155B2" w:rsidP="00F155B2">
      <w:pPr>
        <w:pStyle w:val="ListeParagraf"/>
      </w:pPr>
    </w:p>
    <w:p w:rsidR="006671FA" w:rsidRDefault="00784C68" w:rsidP="00F155B2">
      <w:pPr>
        <w:pStyle w:val="ListeParagraf"/>
      </w:pPr>
      <w:r>
        <w:t xml:space="preserve"> Günlük rutinler oluşturun ve sürdürün. Düzenli bir programa sahip olmak, kontrol, öngörülebilirlik ve sakinliği sağlar. Mümkün olduğunca saatlik, günlük ve haftalık rutinleri oluşturun. Bu rutinleri çocuk ile önceden paylaşın. Özel eğitime ihtiyaç duyan öğrenciler için hazırlanacak zaman çizelgelerine uymaya özen gösterin. Çizelgeleri evde çocuğun da görebileceği bir yere asın. Çizelgeler okuma bilen çocuklarda yazıyla, okuma bilmeyen çocuklara resimlerle hazırlanabilir.</w:t>
      </w:r>
    </w:p>
    <w:p w:rsidR="006671FA" w:rsidRDefault="00A5474C" w:rsidP="00A5474C">
      <w:r>
        <w:t xml:space="preserve">    </w:t>
      </w:r>
      <w:r w:rsidR="00826BA7">
        <w:t xml:space="preserve">             </w:t>
      </w:r>
      <w:r>
        <w:t xml:space="preserve">                  </w:t>
      </w:r>
    </w:p>
    <w:p w:rsidR="00826BA7" w:rsidRPr="00801143" w:rsidRDefault="00826BA7" w:rsidP="006671FA">
      <w:pPr>
        <w:pStyle w:val="ListeParagraf"/>
        <w:numPr>
          <w:ilvl w:val="0"/>
          <w:numId w:val="1"/>
        </w:numPr>
        <w:rPr>
          <w:b/>
        </w:rPr>
      </w:pPr>
      <w:r w:rsidRPr="00801143">
        <w:rPr>
          <w:b/>
        </w:rPr>
        <w:t xml:space="preserve">         </w:t>
      </w:r>
      <w:r w:rsidR="00784C68" w:rsidRPr="00801143">
        <w:rPr>
          <w:b/>
        </w:rPr>
        <w:t xml:space="preserve"> KONUŞUN VE ANLAYACAĞI ŞEKİLDE ANLATIN</w:t>
      </w:r>
    </w:p>
    <w:p w:rsidR="006671FA" w:rsidRDefault="00826BA7" w:rsidP="00826BA7">
      <w:pPr>
        <w:pStyle w:val="ListeParagraf"/>
      </w:pPr>
      <w:r>
        <w:t xml:space="preserve"> </w:t>
      </w:r>
      <w:r w:rsidR="00784C68">
        <w:t xml:space="preserve"> Çocukların soruları size rehberlik etsin. Sorularını doğru bir şekilde cevaplayın, ancak gereksiz ayrıntılar sunmayın. Onlara çok önemli olduğunu düşündüğünüz bilgileri verin. Çoğu zaman, çocuklar ve gençler endişeleri hakkında konuşmazlar. Çocuklar hayatlarının bazı yönlerini kontrol edebiliyorlarsa kendilerini güçlü hisseder aksi takdirde güçsüz hissedeceklerdir. Kendini güçlü hisseden çocukta korku ve kaygı azalacaktır. Çocuklar genellikle gerçeklerden daha kötü durumları hayal ederler; bu nedenle, çocuğun gelişimine uygun olarak uygun olgular sunmak korkularını azaltabilir.</w:t>
      </w:r>
    </w:p>
    <w:p w:rsidR="00826BA7" w:rsidRDefault="00826BA7" w:rsidP="00826BA7">
      <w:pPr>
        <w:pStyle w:val="ListeParagraf"/>
      </w:pPr>
    </w:p>
    <w:p w:rsidR="00826BA7" w:rsidRPr="00801143" w:rsidRDefault="00826BA7" w:rsidP="006671FA">
      <w:pPr>
        <w:pStyle w:val="ListeParagraf"/>
        <w:numPr>
          <w:ilvl w:val="0"/>
          <w:numId w:val="1"/>
        </w:numPr>
        <w:rPr>
          <w:b/>
        </w:rPr>
      </w:pPr>
      <w:r>
        <w:t xml:space="preserve"> </w:t>
      </w:r>
      <w:r w:rsidR="00784C68" w:rsidRPr="00801143">
        <w:rPr>
          <w:b/>
        </w:rPr>
        <w:t xml:space="preserve">ÖĞRENME ORTAMLARINI KULLANIN </w:t>
      </w:r>
    </w:p>
    <w:p w:rsidR="00826BA7" w:rsidRDefault="00826BA7" w:rsidP="00826BA7">
      <w:pPr>
        <w:pStyle w:val="ListeParagraf"/>
      </w:pPr>
    </w:p>
    <w:p w:rsidR="006671FA" w:rsidRDefault="00826BA7" w:rsidP="00826BA7">
      <w:pPr>
        <w:pStyle w:val="ListeParagraf"/>
      </w:pPr>
      <w:r>
        <w:t xml:space="preserve"> </w:t>
      </w:r>
      <w:r w:rsidR="00784C68">
        <w:t xml:space="preserve"> Öğrenme kaynaklarını bulun. Okullar bu süreçte uzaktan eğitim</w:t>
      </w:r>
      <w:r>
        <w:t xml:space="preserve">e geçtiler. Uzaktan eğitim </w:t>
      </w:r>
      <w:r w:rsidR="00801143">
        <w:t>süresinde canlı</w:t>
      </w:r>
      <w:r>
        <w:t xml:space="preserve"> derslere öğren</w:t>
      </w:r>
      <w:r w:rsidR="00F96DA6">
        <w:t xml:space="preserve">cinin katılmasını </w:t>
      </w:r>
      <w:r w:rsidR="00801143">
        <w:t>destekleyin Öğrencinin</w:t>
      </w:r>
      <w:r w:rsidR="00784C68">
        <w:t xml:space="preserve"> düzeyine uyg</w:t>
      </w:r>
      <w:r w:rsidR="00F96DA6">
        <w:t xml:space="preserve">un olan kaynaklar isteyin.  </w:t>
      </w:r>
    </w:p>
    <w:p w:rsidR="00F96DA6" w:rsidRDefault="00F96DA6" w:rsidP="00F96DA6">
      <w:pPr>
        <w:pStyle w:val="ListeParagraf"/>
      </w:pPr>
    </w:p>
    <w:p w:rsidR="00F96DA6" w:rsidRDefault="00F96DA6" w:rsidP="00F96DA6">
      <w:pPr>
        <w:ind w:left="360"/>
      </w:pPr>
      <w:r>
        <w:t xml:space="preserve">        </w:t>
      </w:r>
    </w:p>
    <w:p w:rsidR="00F96DA6" w:rsidRDefault="00F96DA6" w:rsidP="00F96DA6">
      <w:pPr>
        <w:ind w:left="360"/>
      </w:pPr>
    </w:p>
    <w:p w:rsidR="00F96DA6" w:rsidRDefault="00F96DA6" w:rsidP="00F96DA6">
      <w:pPr>
        <w:ind w:left="360"/>
      </w:pPr>
      <w:r>
        <w:t xml:space="preserve">  6</w:t>
      </w:r>
      <w:r w:rsidRPr="00801143">
        <w:rPr>
          <w:b/>
        </w:rPr>
        <w:t>.        SPOR YAPIN</w:t>
      </w:r>
      <w:r>
        <w:t xml:space="preserve"> </w:t>
      </w:r>
    </w:p>
    <w:p w:rsidR="006671FA" w:rsidRDefault="00784C68" w:rsidP="00F96DA6">
      <w:pPr>
        <w:pStyle w:val="ListeParagraf"/>
      </w:pPr>
      <w:r>
        <w:t xml:space="preserve"> Her çocuğun olduğu gibi özel gereksinimi bulunan çocuğun da hareket etmesi ve enerjisini dışarı atması gereklidir. Çocuklar bir şekilde hareket etmeleri sağlanarak, enerjilerini harcamalıdırlar. Bunu yapmak için de evde bazı alanlar oluşturulabilir. Eğer yaşanılan </w:t>
      </w:r>
      <w:proofErr w:type="gramStart"/>
      <w:r>
        <w:t>mekanda</w:t>
      </w:r>
      <w:proofErr w:type="gramEnd"/>
      <w:r>
        <w:t xml:space="preserve"> olanak varsa bahçede hareket etmesi sağlan</w:t>
      </w:r>
      <w:r w:rsidR="00F96DA6">
        <w:t xml:space="preserve">abilir. </w:t>
      </w:r>
    </w:p>
    <w:p w:rsidR="006671FA" w:rsidRDefault="006671FA" w:rsidP="00801143">
      <w:pPr>
        <w:pStyle w:val="ListeParagraf"/>
      </w:pPr>
    </w:p>
    <w:p w:rsidR="003649B5" w:rsidRDefault="00801143" w:rsidP="00801143">
      <w:pPr>
        <w:pStyle w:val="ListeParagraf"/>
      </w:pPr>
      <w:bookmarkStart w:id="0" w:name="_GoBack"/>
      <w:bookmarkEnd w:id="0"/>
      <w:r>
        <w:t>7.</w:t>
      </w:r>
      <w:r w:rsidR="00784C68">
        <w:t xml:space="preserve"> </w:t>
      </w:r>
      <w:r w:rsidR="00784C68" w:rsidRPr="00801143">
        <w:rPr>
          <w:b/>
        </w:rPr>
        <w:t>PROBLEMLİ DAVRANIŞLARA DİKKAT EDİN</w:t>
      </w:r>
      <w:r w:rsidR="00784C68">
        <w:t xml:space="preserve"> • Bazı çocuklar, uyku veya </w:t>
      </w:r>
      <w:proofErr w:type="gramStart"/>
      <w:r w:rsidR="00784C68">
        <w:t>konsantre olma</w:t>
      </w:r>
      <w:proofErr w:type="gramEnd"/>
      <w:r w:rsidR="00784C68">
        <w:t xml:space="preserve"> zorluğu gibi endişe veya endişeye bağlı belirtiler gösterebilirler. Bununla birlikte, bazı çocuklar problemli davranış, şiddetli </w:t>
      </w:r>
      <w:proofErr w:type="spellStart"/>
      <w:r w:rsidR="00784C68">
        <w:t>anksiyete</w:t>
      </w:r>
      <w:proofErr w:type="spellEnd"/>
      <w:r w:rsidR="00784C68">
        <w:t xml:space="preserve">, depresyon gibi daha yoğun reaksiyonlarda bulunabilirler. Bu davranışlar çocuklarda, parmak emme, yatak ıslatma, uyku bozuklukları, yeme bozuklukları, iştahsızlık, karanlık korkusu, kabuslar, sinirlilik, saldırganlık, </w:t>
      </w:r>
      <w:proofErr w:type="gramStart"/>
      <w:r w:rsidR="00784C68">
        <w:t>ajitasyon</w:t>
      </w:r>
      <w:proofErr w:type="gramEnd"/>
      <w:r w:rsidR="00784C68">
        <w:t xml:space="preserve">, fiziksel çatışmalar gibi olabilecektir. Bu tarz davranışlar farklı gelişim gösteren çocukta bu </w:t>
      </w:r>
      <w:proofErr w:type="spellStart"/>
      <w:r w:rsidR="00784C68">
        <w:t>pandemi</w:t>
      </w:r>
      <w:proofErr w:type="spellEnd"/>
      <w:r w:rsidR="00784C68">
        <w:t xml:space="preserve"> dönemi içinde çıktıysa ve 2 haftadan daha uzun süre devam ediyorsa, bir uzmanla görüş</w:t>
      </w:r>
      <w:r w:rsidR="00F96DA6">
        <w:t xml:space="preserve">ülmelidir. </w:t>
      </w:r>
    </w:p>
    <w:p w:rsidR="00F96DA6" w:rsidRDefault="00F96DA6" w:rsidP="00F96DA6">
      <w:pPr>
        <w:pStyle w:val="ListeParagraf"/>
      </w:pPr>
      <w:r>
        <w:t xml:space="preserve">                                                                                                                Rehberlik servisi </w:t>
      </w:r>
    </w:p>
    <w:sectPr w:rsidR="00F96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E5A14"/>
    <w:multiLevelType w:val="hybridMultilevel"/>
    <w:tmpl w:val="8A4CF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A3"/>
    <w:rsid w:val="001774A3"/>
    <w:rsid w:val="003649B5"/>
    <w:rsid w:val="006671FA"/>
    <w:rsid w:val="00784C68"/>
    <w:rsid w:val="00801143"/>
    <w:rsid w:val="00826BA7"/>
    <w:rsid w:val="00A5474C"/>
    <w:rsid w:val="00A901F9"/>
    <w:rsid w:val="00C85C59"/>
    <w:rsid w:val="00D17E61"/>
    <w:rsid w:val="00DE48C9"/>
    <w:rsid w:val="00F155B2"/>
    <w:rsid w:val="00F96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D59"/>
  <w15:chartTrackingRefBased/>
  <w15:docId w15:val="{AD05757F-205E-4D4E-93F1-DF8E4952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71FA"/>
    <w:pPr>
      <w:ind w:left="720"/>
      <w:contextualSpacing/>
    </w:pPr>
  </w:style>
  <w:style w:type="paragraph" w:styleId="NormalWeb">
    <w:name w:val="Normal (Web)"/>
    <w:basedOn w:val="Normal"/>
    <w:uiPriority w:val="99"/>
    <w:semiHidden/>
    <w:unhideWhenUsed/>
    <w:rsid w:val="00C85C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5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alanbay</dc:creator>
  <cp:keywords/>
  <dc:description/>
  <cp:lastModifiedBy>x</cp:lastModifiedBy>
  <cp:revision>3</cp:revision>
  <dcterms:created xsi:type="dcterms:W3CDTF">2021-01-06T08:32:00Z</dcterms:created>
  <dcterms:modified xsi:type="dcterms:W3CDTF">2021-01-07T08:32:00Z</dcterms:modified>
</cp:coreProperties>
</file>